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B8A" w:rsidRDefault="00E469EB">
      <w:pPr>
        <w:pStyle w:val="Heading3"/>
        <w:spacing w:before="72"/>
        <w:ind w:left="339"/>
        <w:jc w:val="center"/>
        <w:rPr>
          <w:spacing w:val="-5"/>
          <w:sz w:val="32"/>
          <w:szCs w:val="32"/>
        </w:rPr>
      </w:pPr>
      <w:r>
        <w:rPr>
          <w:sz w:val="32"/>
          <w:szCs w:val="32"/>
        </w:rPr>
        <w:t>EC-306</w:t>
      </w:r>
      <w:r w:rsidR="00AA0089">
        <w:rPr>
          <w:sz w:val="32"/>
          <w:szCs w:val="32"/>
        </w:rPr>
        <w:t xml:space="preserve"> Digital Electronics </w:t>
      </w:r>
      <w:r w:rsidR="00AA0089">
        <w:rPr>
          <w:spacing w:val="-5"/>
          <w:sz w:val="32"/>
          <w:szCs w:val="32"/>
        </w:rPr>
        <w:t>Lab</w:t>
      </w:r>
    </w:p>
    <w:p w:rsidR="00E83B8A" w:rsidRDefault="00E83B8A">
      <w:pPr>
        <w:pStyle w:val="Heading3"/>
        <w:spacing w:before="72"/>
        <w:ind w:left="339"/>
        <w:jc w:val="center"/>
        <w:rPr>
          <w:spacing w:val="-5"/>
          <w:sz w:val="40"/>
          <w:szCs w:val="40"/>
        </w:rPr>
      </w:pPr>
    </w:p>
    <w:tbl>
      <w:tblPr>
        <w:tblW w:w="97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40"/>
        <w:gridCol w:w="3709"/>
        <w:gridCol w:w="2209"/>
        <w:gridCol w:w="1482"/>
      </w:tblGrid>
      <w:tr w:rsidR="00E83B8A">
        <w:trPr>
          <w:trHeight w:val="318"/>
        </w:trPr>
        <w:tc>
          <w:tcPr>
            <w:tcW w:w="2340" w:type="dxa"/>
          </w:tcPr>
          <w:p w:rsidR="00E83B8A" w:rsidRDefault="00AA0089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3709" w:type="dxa"/>
          </w:tcPr>
          <w:p w:rsidR="00E83B8A" w:rsidRDefault="00AA0089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Digital Electronics </w:t>
            </w:r>
            <w:r>
              <w:rPr>
                <w:spacing w:val="-5"/>
                <w:sz w:val="24"/>
              </w:rPr>
              <w:t>Lab</w:t>
            </w:r>
          </w:p>
        </w:tc>
        <w:tc>
          <w:tcPr>
            <w:tcW w:w="2209" w:type="dxa"/>
          </w:tcPr>
          <w:p w:rsidR="00E83B8A" w:rsidRDefault="00AA0089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482" w:type="dxa"/>
          </w:tcPr>
          <w:p w:rsidR="00E83B8A" w:rsidRDefault="00AA0089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EC-</w:t>
            </w:r>
            <w:r>
              <w:rPr>
                <w:spacing w:val="-5"/>
                <w:sz w:val="24"/>
              </w:rPr>
              <w:t>30</w:t>
            </w:r>
            <w:r w:rsidR="00E469EB">
              <w:rPr>
                <w:spacing w:val="-5"/>
                <w:sz w:val="24"/>
              </w:rPr>
              <w:t>6</w:t>
            </w:r>
          </w:p>
        </w:tc>
      </w:tr>
      <w:tr w:rsidR="00E83B8A">
        <w:trPr>
          <w:trHeight w:val="316"/>
        </w:trPr>
        <w:tc>
          <w:tcPr>
            <w:tcW w:w="2340" w:type="dxa"/>
          </w:tcPr>
          <w:p w:rsidR="00E83B8A" w:rsidRDefault="00AA0089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3709" w:type="dxa"/>
          </w:tcPr>
          <w:p w:rsidR="00E83B8A" w:rsidRDefault="00AA0089">
            <w:pPr>
              <w:pStyle w:val="TableParagraph"/>
              <w:spacing w:line="271" w:lineRule="exact"/>
              <w:ind w:left="5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2209" w:type="dxa"/>
          </w:tcPr>
          <w:p w:rsidR="00E83B8A" w:rsidRDefault="00AA0089">
            <w:pPr>
              <w:pStyle w:val="TableParagraph"/>
              <w:spacing w:line="271" w:lineRule="exact"/>
              <w:ind w:left="5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482" w:type="dxa"/>
          </w:tcPr>
          <w:p w:rsidR="00E83B8A" w:rsidRDefault="00AA0089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pacing w:val="-4"/>
                <w:sz w:val="24"/>
              </w:rPr>
              <w:t>Core</w:t>
            </w:r>
            <w:r>
              <w:rPr>
                <w:spacing w:val="-4"/>
                <w:sz w:val="24"/>
              </w:rPr>
              <w:t xml:space="preserve"> practical</w:t>
            </w:r>
          </w:p>
        </w:tc>
      </w:tr>
      <w:tr w:rsidR="00E83B8A">
        <w:trPr>
          <w:trHeight w:val="635"/>
        </w:trPr>
        <w:tc>
          <w:tcPr>
            <w:tcW w:w="2340" w:type="dxa"/>
          </w:tcPr>
          <w:p w:rsidR="00E83B8A" w:rsidRDefault="00AA0089">
            <w:pPr>
              <w:pStyle w:val="TableParagraph"/>
              <w:tabs>
                <w:tab w:val="left" w:pos="1139"/>
                <w:tab w:val="left" w:pos="2143"/>
              </w:tabs>
              <w:spacing w:line="270" w:lineRule="exact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Teaching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Scheme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in</w:t>
            </w:r>
          </w:p>
          <w:p w:rsidR="00E83B8A" w:rsidRDefault="00AA0089">
            <w:pPr>
              <w:pStyle w:val="TableParagraph"/>
              <w:spacing w:before="41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Periods(L:T:P)</w:t>
            </w:r>
          </w:p>
        </w:tc>
        <w:tc>
          <w:tcPr>
            <w:tcW w:w="3709" w:type="dxa"/>
          </w:tcPr>
          <w:p w:rsidR="00E83B8A" w:rsidRDefault="00AA0089">
            <w:pPr>
              <w:pStyle w:val="TableParagraph"/>
              <w:spacing w:before="152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1:0:2</w:t>
            </w:r>
          </w:p>
        </w:tc>
        <w:tc>
          <w:tcPr>
            <w:tcW w:w="2209" w:type="dxa"/>
          </w:tcPr>
          <w:p w:rsidR="00E83B8A" w:rsidRDefault="00AA0089">
            <w:pPr>
              <w:pStyle w:val="TableParagraph"/>
              <w:spacing w:before="152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482" w:type="dxa"/>
          </w:tcPr>
          <w:p w:rsidR="00E83B8A" w:rsidRDefault="00AA0089">
            <w:pPr>
              <w:pStyle w:val="TableParagraph"/>
              <w:spacing w:before="152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E83B8A">
        <w:trPr>
          <w:trHeight w:val="316"/>
        </w:trPr>
        <w:tc>
          <w:tcPr>
            <w:tcW w:w="2340" w:type="dxa"/>
          </w:tcPr>
          <w:p w:rsidR="00E83B8A" w:rsidRDefault="00AA0089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3709" w:type="dxa"/>
          </w:tcPr>
          <w:p w:rsidR="00E83B8A" w:rsidRDefault="00AA0089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Lecture+</w:t>
            </w:r>
            <w:r>
              <w:rPr>
                <w:spacing w:val="-2"/>
                <w:sz w:val="24"/>
              </w:rPr>
              <w:t xml:space="preserve"> Practical</w:t>
            </w:r>
          </w:p>
        </w:tc>
        <w:tc>
          <w:tcPr>
            <w:tcW w:w="2209" w:type="dxa"/>
          </w:tcPr>
          <w:p w:rsidR="00E83B8A" w:rsidRDefault="00AA0089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TotalContact</w:t>
            </w:r>
            <w:r>
              <w:rPr>
                <w:spacing w:val="-2"/>
                <w:sz w:val="24"/>
              </w:rPr>
              <w:t>/Periods</w:t>
            </w:r>
          </w:p>
        </w:tc>
        <w:tc>
          <w:tcPr>
            <w:tcW w:w="1482" w:type="dxa"/>
          </w:tcPr>
          <w:p w:rsidR="00E83B8A" w:rsidRDefault="00AA0089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</w:tr>
      <w:tr w:rsidR="00E83B8A">
        <w:trPr>
          <w:trHeight w:val="318"/>
        </w:trPr>
        <w:tc>
          <w:tcPr>
            <w:tcW w:w="2340" w:type="dxa"/>
          </w:tcPr>
          <w:p w:rsidR="00E83B8A" w:rsidRDefault="00AA0089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3709" w:type="dxa"/>
          </w:tcPr>
          <w:p w:rsidR="00E83B8A" w:rsidRDefault="00AA0089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2209" w:type="dxa"/>
          </w:tcPr>
          <w:p w:rsidR="00E83B8A" w:rsidRDefault="00AA0089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482" w:type="dxa"/>
          </w:tcPr>
          <w:p w:rsidR="00E83B8A" w:rsidRDefault="00AA0089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:rsidR="00E83B8A" w:rsidRDefault="00E83B8A"/>
    <w:tbl>
      <w:tblPr>
        <w:tblStyle w:val="TableGrid"/>
        <w:tblpPr w:leftFromText="180" w:rightFromText="180" w:vertAnchor="text" w:horzAnchor="margin" w:tblpY="-38"/>
        <w:tblW w:w="0" w:type="auto"/>
        <w:tblLook w:val="04A0"/>
      </w:tblPr>
      <w:tblGrid>
        <w:gridCol w:w="9016"/>
      </w:tblGrid>
      <w:tr w:rsidR="00E83B8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E83B8A" w:rsidRDefault="00AA008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IN"/>
              </w:rPr>
            </w:pPr>
            <w:r>
              <w:rPr>
                <w:rFonts w:ascii="Times New Roman" w:eastAsia="Times New Roman" w:hAnsi="Times New Roman"/>
                <w:b/>
                <w:lang w:val="en-IN"/>
              </w:rPr>
              <w:t>PRE REQUISITES</w:t>
            </w:r>
          </w:p>
        </w:tc>
      </w:tr>
    </w:tbl>
    <w:p w:rsidR="00E83B8A" w:rsidRDefault="00AA0089">
      <w:pPr>
        <w:rPr>
          <w:spacing w:val="-4"/>
        </w:rPr>
      </w:pPr>
      <w:r>
        <w:t xml:space="preserve">Thiscourserequiresthe basicskills ofHandlingbreadboardsand </w:t>
      </w:r>
      <w:r>
        <w:rPr>
          <w:spacing w:val="-4"/>
        </w:rPr>
        <w:t>PCB.</w:t>
      </w:r>
    </w:p>
    <w:tbl>
      <w:tblPr>
        <w:tblStyle w:val="TableGrid"/>
        <w:tblpPr w:leftFromText="180" w:rightFromText="180" w:vertAnchor="text" w:horzAnchor="margin" w:tblpY="142"/>
        <w:tblW w:w="0" w:type="auto"/>
        <w:tblLook w:val="04A0"/>
      </w:tblPr>
      <w:tblGrid>
        <w:gridCol w:w="9000"/>
      </w:tblGrid>
      <w:tr w:rsidR="00E83B8A">
        <w:trPr>
          <w:trHeight w:val="68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E83B8A" w:rsidRDefault="00AA0089">
            <w:pPr>
              <w:spacing w:after="0" w:line="240" w:lineRule="auto"/>
              <w:rPr>
                <w:rFonts w:ascii="Times New Roman" w:hAnsi="Times New Roman" w:cs="Times New Roman"/>
                <w:b/>
                <w:lang w:val="en-IN"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COURSE OUTCOMES</w:t>
            </w:r>
          </w:p>
        </w:tc>
      </w:tr>
    </w:tbl>
    <w:p w:rsidR="00E83B8A" w:rsidRDefault="00E83B8A"/>
    <w:p w:rsidR="00E83B8A" w:rsidRDefault="00AA0089">
      <w:pPr>
        <w:rPr>
          <w:spacing w:val="-2"/>
        </w:rPr>
      </w:pPr>
      <w:r>
        <w:t xml:space="preserve">On  successful  completion of the  course, the  students  will  be  able  to  attain  below  Course  </w:t>
      </w:r>
      <w:r>
        <w:rPr>
          <w:spacing w:val="-2"/>
        </w:rPr>
        <w:t>Outcome</w:t>
      </w:r>
    </w:p>
    <w:tbl>
      <w:tblPr>
        <w:tblStyle w:val="TableGrid"/>
        <w:tblW w:w="8990" w:type="dxa"/>
        <w:tblLook w:val="04A0"/>
      </w:tblPr>
      <w:tblGrid>
        <w:gridCol w:w="845"/>
        <w:gridCol w:w="8145"/>
      </w:tblGrid>
      <w:tr w:rsidR="00E83B8A">
        <w:trPr>
          <w:trHeight w:val="525"/>
        </w:trPr>
        <w:tc>
          <w:tcPr>
            <w:tcW w:w="845" w:type="dxa"/>
          </w:tcPr>
          <w:p w:rsidR="00E83B8A" w:rsidRDefault="00E83B8A">
            <w:pPr>
              <w:spacing w:after="0"/>
              <w:rPr>
                <w:rFonts w:ascii="Times New Roman" w:hAnsi="Times New Roman" w:cs="Times New Roman"/>
                <w:lang w:val="en-IN"/>
              </w:rPr>
            </w:pPr>
            <w:bookmarkStart w:id="0" w:name="_Hlk159442261"/>
          </w:p>
          <w:p w:rsidR="00E83B8A" w:rsidRDefault="00AA0089">
            <w:pPr>
              <w:spacing w:after="0"/>
              <w:rPr>
                <w:rFonts w:ascii="Times New Roman" w:hAnsi="Times New Roman" w:cs="Times New Roman"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>CO1</w:t>
            </w:r>
          </w:p>
        </w:tc>
        <w:tc>
          <w:tcPr>
            <w:tcW w:w="8145" w:type="dxa"/>
          </w:tcPr>
          <w:p w:rsidR="00E83B8A" w:rsidRDefault="00AA0089">
            <w:pPr>
              <w:tabs>
                <w:tab w:val="left" w:pos="1878"/>
              </w:tabs>
              <w:spacing w:before="140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b/>
                <w:sz w:val="24"/>
                <w:lang w:val="en-IN"/>
              </w:rPr>
              <w:t xml:space="preserve"> FAMILARISE WITH LOGIC GATES AND BOOLEAN FUNCTIONS</w:t>
            </w:r>
          </w:p>
        </w:tc>
      </w:tr>
      <w:bookmarkEnd w:id="0"/>
      <w:tr w:rsidR="00E83B8A">
        <w:tc>
          <w:tcPr>
            <w:tcW w:w="845" w:type="dxa"/>
          </w:tcPr>
          <w:p w:rsidR="00E83B8A" w:rsidRDefault="00AA0089">
            <w:pPr>
              <w:spacing w:after="0"/>
              <w:rPr>
                <w:rFonts w:ascii="Times New Roman" w:hAnsi="Times New Roman" w:cs="Times New Roman"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>CO2</w:t>
            </w:r>
          </w:p>
        </w:tc>
        <w:tc>
          <w:tcPr>
            <w:tcW w:w="8145" w:type="dxa"/>
          </w:tcPr>
          <w:p w:rsidR="00E83B8A" w:rsidRDefault="00AA00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b/>
                <w:lang w:val="en-IN"/>
              </w:rPr>
              <w:t>REALIZATION OF COMBINATIONAL LOGIC CIRCUITS</w:t>
            </w:r>
          </w:p>
        </w:tc>
      </w:tr>
      <w:tr w:rsidR="00E83B8A">
        <w:tc>
          <w:tcPr>
            <w:tcW w:w="845" w:type="dxa"/>
          </w:tcPr>
          <w:p w:rsidR="00E83B8A" w:rsidRDefault="00AA0089">
            <w:pPr>
              <w:spacing w:after="0"/>
              <w:rPr>
                <w:rFonts w:ascii="Times New Roman" w:hAnsi="Times New Roman" w:cs="Times New Roman"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>CO3</w:t>
            </w:r>
          </w:p>
        </w:tc>
        <w:tc>
          <w:tcPr>
            <w:tcW w:w="8145" w:type="dxa"/>
          </w:tcPr>
          <w:p w:rsidR="00E83B8A" w:rsidRDefault="00AA00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b/>
                <w:lang w:val="en-IN"/>
              </w:rPr>
              <w:t>REALIZATION OF SEQUENCIAL LOGIC CIRCUITS</w:t>
            </w:r>
          </w:p>
        </w:tc>
      </w:tr>
    </w:tbl>
    <w:p w:rsidR="00E83B8A" w:rsidRDefault="00E83B8A"/>
    <w:p w:rsidR="00E83B8A" w:rsidRDefault="00E83B8A">
      <w:pPr>
        <w:rPr>
          <w:b/>
          <w:sz w:val="24"/>
        </w:rPr>
      </w:pPr>
    </w:p>
    <w:tbl>
      <w:tblPr>
        <w:tblStyle w:val="TableGrid"/>
        <w:tblW w:w="0" w:type="auto"/>
        <w:tblLook w:val="04A0"/>
      </w:tblPr>
      <w:tblGrid>
        <w:gridCol w:w="9016"/>
      </w:tblGrid>
      <w:tr w:rsidR="00E83B8A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E83B8A" w:rsidRDefault="00AA00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IN"/>
              </w:rPr>
              <w:t>Course Content and Blue Print of Marks for SEE</w:t>
            </w:r>
          </w:p>
        </w:tc>
      </w:tr>
    </w:tbl>
    <w:p w:rsidR="00E83B8A" w:rsidRDefault="00AA0089">
      <w:pPr>
        <w:tabs>
          <w:tab w:val="left" w:pos="1878"/>
        </w:tabs>
        <w:spacing w:before="140"/>
        <w:rPr>
          <w:b/>
          <w:sz w:val="24"/>
        </w:rPr>
      </w:pPr>
      <w:r>
        <w:rPr>
          <w:b/>
          <w:sz w:val="24"/>
        </w:rPr>
        <w:t>CO1: FAMILARISE WITH LOGIC GATES AND BOOLEAN FUNCTIONS</w:t>
      </w:r>
    </w:p>
    <w:p w:rsidR="00E83B8A" w:rsidRDefault="00AA0089">
      <w:pPr>
        <w:tabs>
          <w:tab w:val="left" w:pos="1878"/>
        </w:tabs>
        <w:spacing w:before="140"/>
        <w:rPr>
          <w:b/>
          <w:sz w:val="24"/>
        </w:rPr>
      </w:pPr>
      <w:r>
        <w:t xml:space="preserve">1) Identify Digital ICs of logic gates and note down pin details from  data  sheets </w:t>
      </w:r>
    </w:p>
    <w:p w:rsidR="00E83B8A" w:rsidRDefault="00AA0089">
      <w:pPr>
        <w:tabs>
          <w:tab w:val="left" w:pos="1878"/>
        </w:tabs>
        <w:spacing w:before="140"/>
      </w:pPr>
      <w:r>
        <w:t>2) Verify the truth tables of Logic gates (AND,OR,NOT,NAND,NOR,EX- OR,EX –NOR)</w:t>
      </w:r>
    </w:p>
    <w:p w:rsidR="00E83B8A" w:rsidRDefault="00AA0089">
      <w:pPr>
        <w:tabs>
          <w:tab w:val="left" w:pos="1878"/>
        </w:tabs>
        <w:spacing w:before="140"/>
      </w:pPr>
      <w:r>
        <w:t>3) Implement AND, OR, NOT gates using NAND, NOR gates and verify the Truth Tables.</w:t>
      </w:r>
    </w:p>
    <w:p w:rsidR="00E83B8A" w:rsidRDefault="00AA0089">
      <w:pPr>
        <w:tabs>
          <w:tab w:val="left" w:pos="1878"/>
        </w:tabs>
        <w:spacing w:before="140"/>
      </w:pPr>
      <w:r>
        <w:t>4) Verify</w:t>
      </w:r>
      <w:r>
        <w:t xml:space="preserve"> the truth table of XOR gate using NAND and NOR gates.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t>5) Implement and  verify  the truth table of a given Boolean function using  basic and universal logic  gates</w:t>
      </w:r>
    </w:p>
    <w:p w:rsidR="00E83B8A" w:rsidRDefault="00AA0089">
      <w:pPr>
        <w:tabs>
          <w:tab w:val="left" w:pos="1878"/>
        </w:tabs>
        <w:spacing w:before="140"/>
        <w:ind w:left="851" w:hanging="851"/>
        <w:rPr>
          <w:b/>
        </w:rPr>
      </w:pPr>
      <w:r>
        <w:rPr>
          <w:b/>
        </w:rPr>
        <w:t>CO2 : REALIZATION OF COMBINATIONAL LOGIC CIRCUITS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t xml:space="preserve">6) Verifythe truth table of  half adder  </w:t>
      </w:r>
      <w:r>
        <w:t xml:space="preserve">using basic and universal logic gates 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lastRenderedPageBreak/>
        <w:t>7) Verify  the truth table of  full adder  implemented with 2 half adders.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t xml:space="preserve"> 8) Verify the truth tables of 4 X 1 MUX and  1 X 4  DE-MUX. 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t>9) Verify the function  of  8 X 3 Encoder with truth table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t>10) Verify the functi</w:t>
      </w:r>
      <w:r>
        <w:t>on of 3 X8  Decoder  with  truth tables.</w:t>
      </w:r>
    </w:p>
    <w:p w:rsidR="00E83B8A" w:rsidRDefault="00AA0089">
      <w:pPr>
        <w:tabs>
          <w:tab w:val="left" w:pos="1878"/>
        </w:tabs>
        <w:spacing w:before="140"/>
      </w:pPr>
      <w:r>
        <w:t>11) Verify  the  function of  BCD to  Decimal Decoder and write the truth tables.</w:t>
      </w:r>
    </w:p>
    <w:p w:rsidR="00E83B8A" w:rsidRDefault="00AA0089">
      <w:pPr>
        <w:tabs>
          <w:tab w:val="left" w:pos="1878"/>
        </w:tabs>
        <w:spacing w:before="140"/>
        <w:rPr>
          <w:b/>
        </w:rPr>
      </w:pPr>
      <w:r>
        <w:rPr>
          <w:b/>
        </w:rPr>
        <w:t>CO3 : REALIZATION OF SEQUENCIAL LOGIC CIRCUITS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t xml:space="preserve">12) Construct clocked SR FF using NAND gates and Verify its truth table. 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t>13) Verify t</w:t>
      </w:r>
      <w:r>
        <w:t xml:space="preserve">he functionality and truth table of SR, JK ,D,T flip flops. 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t>14) Construct and verify the working of decade counter  with truth table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t>15)  Verify the working  of  Ring Counter with truth table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t xml:space="preserve">16) Construct  and verify the working of  synchronous  up/down </w:t>
      </w:r>
      <w:r>
        <w:t>counter  truth table</w:t>
      </w: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t>17) Verify the working  of shift register  with truth table</w:t>
      </w:r>
      <w:bookmarkStart w:id="1" w:name="_GoBack"/>
      <w:bookmarkEnd w:id="1"/>
    </w:p>
    <w:p w:rsidR="00E83B8A" w:rsidRDefault="00E83B8A">
      <w:pPr>
        <w:tabs>
          <w:tab w:val="left" w:pos="1878"/>
        </w:tabs>
        <w:spacing w:before="140"/>
        <w:ind w:left="851" w:hanging="851"/>
      </w:pPr>
    </w:p>
    <w:p w:rsidR="00E83B8A" w:rsidRDefault="00AA0089">
      <w:pPr>
        <w:tabs>
          <w:tab w:val="left" w:pos="1878"/>
        </w:tabs>
        <w:spacing w:before="140"/>
        <w:ind w:left="851" w:hanging="851"/>
      </w:pPr>
      <w:r>
        <w:rPr>
          <w:rFonts w:ascii="Times New Roman" w:hAnsi="Times New Roman"/>
          <w:b/>
          <w:sz w:val="32"/>
          <w:szCs w:val="24"/>
          <w:u w:val="single"/>
        </w:rPr>
        <w:t>CO-PO, PSO Matrix:</w:t>
      </w:r>
    </w:p>
    <w:p w:rsidR="00E83B8A" w:rsidRDefault="00E83B8A">
      <w:pPr>
        <w:tabs>
          <w:tab w:val="left" w:pos="1878"/>
        </w:tabs>
        <w:spacing w:before="140"/>
        <w:ind w:left="851" w:hanging="851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"/>
        <w:gridCol w:w="1084"/>
        <w:gridCol w:w="1128"/>
        <w:gridCol w:w="1128"/>
        <w:gridCol w:w="1128"/>
        <w:gridCol w:w="1549"/>
        <w:gridCol w:w="643"/>
        <w:gridCol w:w="740"/>
        <w:gridCol w:w="1350"/>
      </w:tblGrid>
      <w:tr w:rsidR="00E83B8A">
        <w:trPr>
          <w:cantSplit/>
          <w:trHeight w:val="2587"/>
          <w:jc w:val="center"/>
        </w:trPr>
        <w:tc>
          <w:tcPr>
            <w:tcW w:w="889" w:type="dxa"/>
          </w:tcPr>
          <w:p w:rsidR="00E83B8A" w:rsidRDefault="00E83B8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bookmarkStart w:id="2" w:name="_Hlk67238705"/>
          </w:p>
        </w:tc>
        <w:tc>
          <w:tcPr>
            <w:tcW w:w="1084" w:type="dxa"/>
            <w:textDirection w:val="btLr"/>
            <w:vAlign w:val="center"/>
          </w:tcPr>
          <w:p w:rsidR="00E83B8A" w:rsidRDefault="00AA008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Basic and Discipline Specific Knowledge</w:t>
            </w:r>
          </w:p>
        </w:tc>
        <w:tc>
          <w:tcPr>
            <w:tcW w:w="1128" w:type="dxa"/>
            <w:textDirection w:val="btLr"/>
            <w:vAlign w:val="center"/>
          </w:tcPr>
          <w:p w:rsidR="00E83B8A" w:rsidRDefault="00AA008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Problem Analysis</w:t>
            </w:r>
          </w:p>
        </w:tc>
        <w:tc>
          <w:tcPr>
            <w:tcW w:w="1128" w:type="dxa"/>
            <w:textDirection w:val="btLr"/>
            <w:vAlign w:val="center"/>
          </w:tcPr>
          <w:p w:rsidR="00E83B8A" w:rsidRDefault="00AA008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Design/Development of Solutions</w:t>
            </w:r>
          </w:p>
        </w:tc>
        <w:tc>
          <w:tcPr>
            <w:tcW w:w="1128" w:type="dxa"/>
            <w:textDirection w:val="btLr"/>
            <w:vAlign w:val="center"/>
          </w:tcPr>
          <w:p w:rsidR="00E83B8A" w:rsidRDefault="00AA008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Engineering Tools, Experimentation and Testing</w:t>
            </w:r>
          </w:p>
        </w:tc>
        <w:tc>
          <w:tcPr>
            <w:tcW w:w="1549" w:type="dxa"/>
            <w:textDirection w:val="btLr"/>
            <w:vAlign w:val="center"/>
          </w:tcPr>
          <w:p w:rsidR="00E83B8A" w:rsidRDefault="00AA008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 xml:space="preserve">Engineering </w:t>
            </w: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Practices for Society, Sustainability and Environment</w:t>
            </w:r>
          </w:p>
        </w:tc>
        <w:tc>
          <w:tcPr>
            <w:tcW w:w="643" w:type="dxa"/>
            <w:textDirection w:val="btLr"/>
            <w:vAlign w:val="center"/>
          </w:tcPr>
          <w:p w:rsidR="00E83B8A" w:rsidRDefault="00AA008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Project Management</w:t>
            </w:r>
          </w:p>
        </w:tc>
        <w:tc>
          <w:tcPr>
            <w:tcW w:w="740" w:type="dxa"/>
            <w:textDirection w:val="btLr"/>
            <w:vAlign w:val="center"/>
          </w:tcPr>
          <w:p w:rsidR="00E83B8A" w:rsidRDefault="00AA0089">
            <w:pPr>
              <w:spacing w:after="0" w:line="240" w:lineRule="auto"/>
              <w:ind w:left="113" w:right="113"/>
              <w:jc w:val="both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Lifelong Learning</w:t>
            </w:r>
          </w:p>
        </w:tc>
        <w:tc>
          <w:tcPr>
            <w:tcW w:w="1350" w:type="dxa"/>
            <w:textDirection w:val="btLr"/>
            <w:vAlign w:val="center"/>
          </w:tcPr>
          <w:p w:rsidR="00E83B8A" w:rsidRDefault="00AA0089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left="113" w:right="-20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Linked PO</w:t>
            </w:r>
          </w:p>
        </w:tc>
      </w:tr>
      <w:tr w:rsidR="00E83B8A">
        <w:trPr>
          <w:cantSplit/>
          <w:trHeight w:val="58"/>
          <w:jc w:val="center"/>
        </w:trPr>
        <w:tc>
          <w:tcPr>
            <w:tcW w:w="889" w:type="dxa"/>
          </w:tcPr>
          <w:p w:rsidR="00E83B8A" w:rsidRDefault="00AA008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CO</w:t>
            </w:r>
          </w:p>
        </w:tc>
        <w:tc>
          <w:tcPr>
            <w:tcW w:w="1084" w:type="dxa"/>
          </w:tcPr>
          <w:p w:rsidR="00E83B8A" w:rsidRDefault="00AA008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PO1</w:t>
            </w:r>
          </w:p>
        </w:tc>
        <w:tc>
          <w:tcPr>
            <w:tcW w:w="1128" w:type="dxa"/>
          </w:tcPr>
          <w:p w:rsidR="00E83B8A" w:rsidRDefault="00AA008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PO2</w:t>
            </w:r>
          </w:p>
        </w:tc>
        <w:tc>
          <w:tcPr>
            <w:tcW w:w="1128" w:type="dxa"/>
          </w:tcPr>
          <w:p w:rsidR="00E83B8A" w:rsidRDefault="00AA008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PO3</w:t>
            </w:r>
          </w:p>
        </w:tc>
        <w:tc>
          <w:tcPr>
            <w:tcW w:w="1128" w:type="dxa"/>
          </w:tcPr>
          <w:p w:rsidR="00E83B8A" w:rsidRDefault="00AA008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PO4</w:t>
            </w:r>
          </w:p>
        </w:tc>
        <w:tc>
          <w:tcPr>
            <w:tcW w:w="1549" w:type="dxa"/>
          </w:tcPr>
          <w:p w:rsidR="00E83B8A" w:rsidRDefault="00AA008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PO5</w:t>
            </w:r>
          </w:p>
        </w:tc>
        <w:tc>
          <w:tcPr>
            <w:tcW w:w="643" w:type="dxa"/>
          </w:tcPr>
          <w:p w:rsidR="00E83B8A" w:rsidRDefault="00AA008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PO6</w:t>
            </w:r>
          </w:p>
        </w:tc>
        <w:tc>
          <w:tcPr>
            <w:tcW w:w="740" w:type="dxa"/>
          </w:tcPr>
          <w:p w:rsidR="00E83B8A" w:rsidRDefault="00AA008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 7</w:t>
            </w:r>
          </w:p>
        </w:tc>
        <w:tc>
          <w:tcPr>
            <w:tcW w:w="1350" w:type="dxa"/>
          </w:tcPr>
          <w:p w:rsidR="00E83B8A" w:rsidRDefault="00E83B8A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right="-20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</w:p>
        </w:tc>
      </w:tr>
      <w:tr w:rsidR="00E83B8A">
        <w:trPr>
          <w:jc w:val="center"/>
        </w:trPr>
        <w:tc>
          <w:tcPr>
            <w:tcW w:w="889" w:type="dxa"/>
            <w:vAlign w:val="center"/>
          </w:tcPr>
          <w:p w:rsidR="00E83B8A" w:rsidRDefault="00AA0089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CO1</w:t>
            </w:r>
          </w:p>
        </w:tc>
        <w:tc>
          <w:tcPr>
            <w:tcW w:w="1084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8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:rsidR="00E83B8A" w:rsidRDefault="00AA008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1,2,3,4</w:t>
            </w:r>
          </w:p>
        </w:tc>
      </w:tr>
      <w:tr w:rsidR="00E83B8A">
        <w:trPr>
          <w:jc w:val="center"/>
        </w:trPr>
        <w:tc>
          <w:tcPr>
            <w:tcW w:w="889" w:type="dxa"/>
            <w:vAlign w:val="center"/>
          </w:tcPr>
          <w:p w:rsidR="00E83B8A" w:rsidRDefault="00AA0089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CO2</w:t>
            </w:r>
          </w:p>
        </w:tc>
        <w:tc>
          <w:tcPr>
            <w:tcW w:w="1084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:rsidR="00E83B8A" w:rsidRDefault="00AA008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1,2,3,4,6</w:t>
            </w:r>
          </w:p>
        </w:tc>
      </w:tr>
      <w:tr w:rsidR="00E83B8A">
        <w:trPr>
          <w:jc w:val="center"/>
        </w:trPr>
        <w:tc>
          <w:tcPr>
            <w:tcW w:w="889" w:type="dxa"/>
            <w:vAlign w:val="center"/>
          </w:tcPr>
          <w:p w:rsidR="00E83B8A" w:rsidRDefault="00AA0089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CO3</w:t>
            </w:r>
          </w:p>
        </w:tc>
        <w:tc>
          <w:tcPr>
            <w:tcW w:w="1084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E83B8A" w:rsidRDefault="00AA008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:rsidR="00E83B8A" w:rsidRDefault="00AA008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IN"/>
              </w:rPr>
              <w:t>1,2,3,4</w:t>
            </w:r>
          </w:p>
        </w:tc>
      </w:tr>
      <w:bookmarkEnd w:id="2"/>
    </w:tbl>
    <w:p w:rsidR="00E83B8A" w:rsidRDefault="00E83B8A">
      <w:pPr>
        <w:tabs>
          <w:tab w:val="left" w:pos="1878"/>
        </w:tabs>
        <w:spacing w:before="140"/>
        <w:ind w:left="851" w:hanging="851"/>
        <w:rPr>
          <w:b/>
          <w:sz w:val="24"/>
        </w:rPr>
      </w:pPr>
    </w:p>
    <w:sectPr w:rsidR="00E83B8A" w:rsidSect="00E83B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089" w:rsidRDefault="00AA0089">
      <w:pPr>
        <w:spacing w:line="240" w:lineRule="auto"/>
      </w:pPr>
      <w:r>
        <w:separator/>
      </w:r>
    </w:p>
  </w:endnote>
  <w:endnote w:type="continuationSeparator" w:id="1">
    <w:p w:rsidR="00AA0089" w:rsidRDefault="00AA008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089" w:rsidRDefault="00AA0089">
      <w:pPr>
        <w:spacing w:after="0"/>
      </w:pPr>
      <w:r>
        <w:separator/>
      </w:r>
    </w:p>
  </w:footnote>
  <w:footnote w:type="continuationSeparator" w:id="1">
    <w:p w:rsidR="00AA0089" w:rsidRDefault="00AA008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7D76"/>
    <w:rsid w:val="00027418"/>
    <w:rsid w:val="00034550"/>
    <w:rsid w:val="000923FB"/>
    <w:rsid w:val="000B7D76"/>
    <w:rsid w:val="00144CE0"/>
    <w:rsid w:val="0019212A"/>
    <w:rsid w:val="00212643"/>
    <w:rsid w:val="002F7791"/>
    <w:rsid w:val="003131F5"/>
    <w:rsid w:val="00326FE3"/>
    <w:rsid w:val="00410EA9"/>
    <w:rsid w:val="004F216D"/>
    <w:rsid w:val="00545C19"/>
    <w:rsid w:val="00582A9E"/>
    <w:rsid w:val="005A6BE3"/>
    <w:rsid w:val="005F2AE1"/>
    <w:rsid w:val="00781E0E"/>
    <w:rsid w:val="008C285B"/>
    <w:rsid w:val="009D55EF"/>
    <w:rsid w:val="00A11D48"/>
    <w:rsid w:val="00A92477"/>
    <w:rsid w:val="00AA0089"/>
    <w:rsid w:val="00AD0BB6"/>
    <w:rsid w:val="00AE2314"/>
    <w:rsid w:val="00AE65EA"/>
    <w:rsid w:val="00B4291D"/>
    <w:rsid w:val="00C2799D"/>
    <w:rsid w:val="00C6262C"/>
    <w:rsid w:val="00C70879"/>
    <w:rsid w:val="00CC3681"/>
    <w:rsid w:val="00CD5A5C"/>
    <w:rsid w:val="00D43A5B"/>
    <w:rsid w:val="00E469EB"/>
    <w:rsid w:val="00E64BF5"/>
    <w:rsid w:val="00E83B8A"/>
    <w:rsid w:val="00ED0C5B"/>
    <w:rsid w:val="00F22DBF"/>
    <w:rsid w:val="00F72EA5"/>
    <w:rsid w:val="1CC744F6"/>
    <w:rsid w:val="4F371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B8A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link w:val="Heading3Char"/>
    <w:uiPriority w:val="1"/>
    <w:qFormat/>
    <w:rsid w:val="00E83B8A"/>
    <w:pPr>
      <w:widowControl w:val="0"/>
      <w:autoSpaceDE w:val="0"/>
      <w:autoSpaceDN w:val="0"/>
      <w:spacing w:after="0" w:line="240" w:lineRule="auto"/>
      <w:ind w:left="116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83B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83B8A"/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1"/>
    <w:rsid w:val="00E83B8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83B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E83B8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E83B8A"/>
    <w:pPr>
      <w:widowControl w:val="0"/>
      <w:autoSpaceDE w:val="0"/>
      <w:autoSpaceDN w:val="0"/>
      <w:spacing w:before="137" w:after="0" w:line="240" w:lineRule="auto"/>
      <w:ind w:left="1879" w:hanging="35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2110</Characters>
  <Application>Microsoft Office Word</Application>
  <DocSecurity>0</DocSecurity>
  <Lines>17</Lines>
  <Paragraphs>4</Paragraphs>
  <ScaleCrop>false</ScaleCrop>
  <Company>Grizli777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SBTET</cp:lastModifiedBy>
  <cp:revision>4</cp:revision>
  <dcterms:created xsi:type="dcterms:W3CDTF">2026-01-13T17:37:00Z</dcterms:created>
  <dcterms:modified xsi:type="dcterms:W3CDTF">2026-02-13T08:23:00Z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37C0E73271DE4ED0AA97B04CB9D67747_12</vt:lpwstr>
  </property>
</Properties>
</file>